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73" w:rsidRPr="00241076" w:rsidRDefault="00F91082" w:rsidP="002D5273">
      <w:pPr>
        <w:rPr>
          <w:rFonts w:ascii="Times New Roman" w:hAnsi="Times New Roman" w:cs="Times New Roman"/>
          <w:b/>
          <w:lang w:val="en-US"/>
        </w:rPr>
      </w:pPr>
      <w:r>
        <w:rPr>
          <w:rFonts w:ascii="Times New Roman" w:hAnsi="Times New Roman" w:cs="Times New Roman"/>
          <w:b/>
          <w:lang w:val="en-US"/>
        </w:rPr>
        <w:t>FIFTH DEFENSEIVE WING CODE OF CONDUCT AND JUSTICE</w:t>
      </w:r>
    </w:p>
    <w:p w:rsidR="002D5273" w:rsidRPr="00241076" w:rsidRDefault="002D5273"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The primary purpose of </w:t>
      </w:r>
      <w:r w:rsidR="00F91082">
        <w:rPr>
          <w:rFonts w:ascii="Times New Roman" w:hAnsi="Times New Roman" w:cs="Times New Roman"/>
          <w:b/>
          <w:lang w:val="en-US"/>
        </w:rPr>
        <w:t>Fifth Defensive Wing</w:t>
      </w:r>
      <w:r w:rsidRPr="00241076">
        <w:rPr>
          <w:rFonts w:ascii="Times New Roman" w:hAnsi="Times New Roman" w:cs="Times New Roman"/>
          <w:b/>
          <w:lang w:val="en-US"/>
        </w:rPr>
        <w:t xml:space="preserve"> is to bring like-minded people together to have fun. In order for the membership to pursue this goal, they must be unfettered by the disruption caused by those that do not possess the requisite regard for others. It is not asking very much to expect a member of </w:t>
      </w:r>
      <w:r w:rsidR="00F91082">
        <w:rPr>
          <w:rFonts w:ascii="Times New Roman" w:hAnsi="Times New Roman" w:cs="Times New Roman"/>
          <w:b/>
          <w:lang w:val="en-US"/>
        </w:rPr>
        <w:t>Fifth Defensive Wing</w:t>
      </w:r>
      <w:r w:rsidR="00F91082" w:rsidRPr="00241076">
        <w:rPr>
          <w:rFonts w:ascii="Times New Roman" w:hAnsi="Times New Roman" w:cs="Times New Roman"/>
          <w:b/>
          <w:lang w:val="en-US"/>
        </w:rPr>
        <w:t xml:space="preserve"> </w:t>
      </w:r>
      <w:r w:rsidRPr="00241076">
        <w:rPr>
          <w:rFonts w:ascii="Times New Roman" w:hAnsi="Times New Roman" w:cs="Times New Roman"/>
          <w:b/>
          <w:lang w:val="en-US"/>
        </w:rPr>
        <w:t>to conduct themselves professionally (i.e. with courtesy), with respect for the organization they are a part of and the members that make up that organization. While the process set forth above may seem terribly tedious, it exists to protect the members from disruptive influences and allow them to have fun.</w:t>
      </w:r>
    </w:p>
    <w:p w:rsidR="002D5273" w:rsidRPr="00241076" w:rsidRDefault="002D5273"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ARTICLE I. ETHICS OF THE </w:t>
      </w:r>
      <w:r w:rsidR="00F91082">
        <w:rPr>
          <w:rFonts w:ascii="Times New Roman" w:hAnsi="Times New Roman" w:cs="Times New Roman"/>
          <w:b/>
          <w:lang w:val="en-US"/>
        </w:rPr>
        <w:t>FIFTH DEFENSIVE WING</w:t>
      </w:r>
      <w:r w:rsidRPr="00241076">
        <w:rPr>
          <w:rFonts w:ascii="Times New Roman" w:hAnsi="Times New Roman" w:cs="Times New Roman"/>
          <w:b/>
          <w:lang w:val="en-US"/>
        </w:rPr>
        <w:t>. THE CODE OF CONDUCT.</w:t>
      </w:r>
    </w:p>
    <w:p w:rsidR="002D5273" w:rsidRPr="00241076" w:rsidRDefault="002D5273"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As a member of the fleet, you are responsible for your professional and personal behavior. You will be mindful of the privilege you have to serve with</w:t>
      </w:r>
      <w:r w:rsidR="00F91082">
        <w:rPr>
          <w:rFonts w:ascii="Times New Roman" w:hAnsi="Times New Roman" w:cs="Times New Roman"/>
          <w:b/>
          <w:lang w:val="en-US"/>
        </w:rPr>
        <w:t xml:space="preserve"> the</w:t>
      </w:r>
      <w:r w:rsidRPr="00241076">
        <w:rPr>
          <w:rFonts w:ascii="Times New Roman" w:hAnsi="Times New Roman" w:cs="Times New Roman"/>
          <w:b/>
          <w:lang w:val="en-US"/>
        </w:rPr>
        <w:t xml:space="preserve"> </w:t>
      </w:r>
      <w:r w:rsidR="00F91082">
        <w:rPr>
          <w:rFonts w:ascii="Times New Roman" w:hAnsi="Times New Roman" w:cs="Times New Roman"/>
          <w:b/>
          <w:lang w:val="en-US"/>
        </w:rPr>
        <w:t>Fifth Defensive Wing</w:t>
      </w:r>
      <w:r w:rsidRPr="00241076">
        <w:rPr>
          <w:rFonts w:ascii="Times New Roman" w:hAnsi="Times New Roman" w:cs="Times New Roman"/>
          <w:b/>
          <w:lang w:val="en-US"/>
        </w:rPr>
        <w:t>. As such each member shall:</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1) Take responsibility for their actions.</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2) Keep their word.</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3) Be honest and truthful in their dealings within and outside Revelation Fleet.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4) Make honest recommendations to their superiors and peers and seek the same from their subordinates.</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5) Encourage new ideas and deliver bad news forthrightly.</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6) Fulfill their legal and ethical responsibilities as a member of Revelation Fleet.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7) Foster respect up and down the chain of command.</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8) Show respect toward all sentient beings without regard for race, gender or religion. This means no excessive use of foul language, sexual harassment or other personal affronts.</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9) Exhibit the highest degree of moral character, professional excellence, quality and competence in all that they do.</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Just as each member of </w:t>
      </w:r>
      <w:r w:rsidR="00F91082">
        <w:rPr>
          <w:rFonts w:ascii="Times New Roman" w:hAnsi="Times New Roman" w:cs="Times New Roman"/>
          <w:b/>
          <w:lang w:val="en-US"/>
        </w:rPr>
        <w:t>Fifth Defensive Wing</w:t>
      </w:r>
      <w:r w:rsidR="00F91082" w:rsidRPr="00241076">
        <w:rPr>
          <w:rFonts w:ascii="Times New Roman" w:hAnsi="Times New Roman" w:cs="Times New Roman"/>
          <w:b/>
          <w:lang w:val="en-US"/>
        </w:rPr>
        <w:t xml:space="preserve"> </w:t>
      </w:r>
      <w:r w:rsidRPr="00241076">
        <w:rPr>
          <w:rFonts w:ascii="Times New Roman" w:hAnsi="Times New Roman" w:cs="Times New Roman"/>
          <w:b/>
          <w:lang w:val="en-US"/>
        </w:rPr>
        <w:t xml:space="preserve">has a responsibility to the Fleet under the code of conduct, </w:t>
      </w:r>
      <w:r w:rsidR="00F91082">
        <w:rPr>
          <w:rFonts w:ascii="Times New Roman" w:hAnsi="Times New Roman" w:cs="Times New Roman"/>
          <w:b/>
          <w:lang w:val="en-US"/>
        </w:rPr>
        <w:t>Fifth Defensive Wing</w:t>
      </w:r>
      <w:r w:rsidR="00F91082" w:rsidRPr="00241076">
        <w:rPr>
          <w:rFonts w:ascii="Times New Roman" w:hAnsi="Times New Roman" w:cs="Times New Roman"/>
          <w:b/>
          <w:lang w:val="en-US"/>
        </w:rPr>
        <w:t xml:space="preserve"> </w:t>
      </w:r>
      <w:r w:rsidRPr="00241076">
        <w:rPr>
          <w:rFonts w:ascii="Times New Roman" w:hAnsi="Times New Roman" w:cs="Times New Roman"/>
          <w:b/>
          <w:lang w:val="en-US"/>
        </w:rPr>
        <w:t>has an equal responsibility to keep faith with its membership and stand by them as they serve the Fleet.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To live up to this Code, each member must know not only its words, but the ideas and principles behind the words: Honor, Integrity, and Duty.</w:t>
      </w:r>
    </w:p>
    <w:p w:rsidR="009A70F7" w:rsidRPr="00241076" w:rsidRDefault="009A70F7" w:rsidP="002D5273">
      <w:pPr>
        <w:rPr>
          <w:rFonts w:ascii="Times New Roman" w:hAnsi="Times New Roman" w:cs="Times New Roman"/>
          <w:b/>
          <w:lang w:val="en-US"/>
        </w:rPr>
      </w:pPr>
    </w:p>
    <w:p w:rsidR="002D5273" w:rsidRDefault="002D5273" w:rsidP="002D5273">
      <w:pPr>
        <w:rPr>
          <w:rFonts w:ascii="Times New Roman" w:hAnsi="Times New Roman" w:cs="Times New Roman"/>
          <w:b/>
          <w:lang w:val="en-US"/>
        </w:rPr>
      </w:pPr>
      <w:r w:rsidRPr="00241076">
        <w:rPr>
          <w:rFonts w:ascii="Times New Roman" w:hAnsi="Times New Roman" w:cs="Times New Roman"/>
          <w:b/>
          <w:lang w:val="en-US"/>
        </w:rPr>
        <w:t>ARTICLE II. DUTIES AND THE CHAIN OF COMMAND.</w:t>
      </w:r>
    </w:p>
    <w:p w:rsidR="009A70F7" w:rsidRPr="00241076" w:rsidRDefault="009A70F7"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All members of </w:t>
      </w:r>
      <w:r w:rsidR="00F91082">
        <w:rPr>
          <w:rFonts w:ascii="Times New Roman" w:hAnsi="Times New Roman" w:cs="Times New Roman"/>
          <w:b/>
          <w:lang w:val="en-US"/>
        </w:rPr>
        <w:t>Fifth Defensive Wing</w:t>
      </w:r>
      <w:r w:rsidR="00F91082" w:rsidRPr="00241076">
        <w:rPr>
          <w:rFonts w:ascii="Times New Roman" w:hAnsi="Times New Roman" w:cs="Times New Roman"/>
          <w:b/>
          <w:lang w:val="en-US"/>
        </w:rPr>
        <w:t xml:space="preserve"> </w:t>
      </w:r>
      <w:r w:rsidRPr="00241076">
        <w:rPr>
          <w:rFonts w:ascii="Times New Roman" w:hAnsi="Times New Roman" w:cs="Times New Roman"/>
          <w:b/>
          <w:lang w:val="en-US"/>
        </w:rPr>
        <w:t xml:space="preserve">shall be subject to and shall follow the Chain of Command at all times. All members of </w:t>
      </w:r>
      <w:r w:rsidR="00F91082">
        <w:rPr>
          <w:rFonts w:ascii="Times New Roman" w:hAnsi="Times New Roman" w:cs="Times New Roman"/>
          <w:b/>
          <w:lang w:val="en-US"/>
        </w:rPr>
        <w:t>Fifth Defensive Wing</w:t>
      </w:r>
      <w:r w:rsidR="00F91082" w:rsidRPr="00241076">
        <w:rPr>
          <w:rFonts w:ascii="Times New Roman" w:hAnsi="Times New Roman" w:cs="Times New Roman"/>
          <w:b/>
          <w:lang w:val="en-US"/>
        </w:rPr>
        <w:t xml:space="preserve"> </w:t>
      </w:r>
      <w:r w:rsidRPr="00241076">
        <w:rPr>
          <w:rFonts w:ascii="Times New Roman" w:hAnsi="Times New Roman" w:cs="Times New Roman"/>
          <w:b/>
          <w:lang w:val="en-US"/>
        </w:rPr>
        <w:t xml:space="preserve">shall carry-out or perform the orders, directives, and/or assignments issued to them by a member superior in rank to them. Order to Subordinate members may only be given by a Superior Officer that is within the direct chain of command of the above said subordinate. </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If a member is troubled by an order, directive or assignment issued to him/her, they are to immediately state their concern to the issuing member, who shall note such concerns and then either withdraw or affirm the order. In the event the order is affirmed, the officer to whom the order, directive or assignment is issued shall diligently perform the duties required of him/her until the assignment is completed. In no event may the member delay in performing a confirmed order he/she questioned to seek redress from a higher authority. Such delay shall be considered insubordination, even in the event the order itself is eventually withdrawn. </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If after performing the order, duty, or assignment the member in question still feels that the order and or assignment was not correct he may take his case to his Commanding Officer. In the event that the Commanding Officer is the Officer issuing the order then the officer in question is permitted to take his complaint to the next highest ranking officer. </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Any member receiving a complaint regarding an order or assi</w:t>
      </w:r>
      <w:r w:rsidR="007E317B">
        <w:rPr>
          <w:rFonts w:ascii="Times New Roman" w:hAnsi="Times New Roman" w:cs="Times New Roman"/>
          <w:b/>
          <w:lang w:val="en-US"/>
        </w:rPr>
        <w:t>gnment given is to report it directly to</w:t>
      </w:r>
      <w:r w:rsidR="00F91082">
        <w:rPr>
          <w:rFonts w:ascii="Times New Roman" w:hAnsi="Times New Roman" w:cs="Times New Roman"/>
          <w:b/>
          <w:lang w:val="en-US"/>
        </w:rPr>
        <w:t xml:space="preserve"> the</w:t>
      </w:r>
      <w:r w:rsidR="007E317B">
        <w:rPr>
          <w:rFonts w:ascii="Times New Roman" w:hAnsi="Times New Roman" w:cs="Times New Roman"/>
          <w:b/>
          <w:lang w:val="en-US"/>
        </w:rPr>
        <w:t xml:space="preserve"> Fleet Executive Officer</w:t>
      </w:r>
      <w:r w:rsidRPr="00241076">
        <w:rPr>
          <w:rFonts w:ascii="Times New Roman" w:hAnsi="Times New Roman" w:cs="Times New Roman"/>
          <w:b/>
          <w:lang w:val="en-US"/>
        </w:rPr>
        <w:t>.</w:t>
      </w:r>
    </w:p>
    <w:p w:rsidR="00241076" w:rsidRDefault="00241076"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ARTICLE III. JUDGE ADVOCATE GENERAL</w:t>
      </w:r>
    </w:p>
    <w:p w:rsidR="002D5273" w:rsidRPr="00241076" w:rsidRDefault="002D5273"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(1) Revelation Fleet's system of justice shall be overseen by the</w:t>
      </w:r>
      <w:r w:rsidR="007E317B">
        <w:rPr>
          <w:rFonts w:ascii="Times New Roman" w:hAnsi="Times New Roman" w:cs="Times New Roman"/>
          <w:b/>
          <w:lang w:val="en-US"/>
        </w:rPr>
        <w:t xml:space="preserve"> Fleet XO and CiC’s of the fleet, at least until a department of the</w:t>
      </w:r>
      <w:r w:rsidRPr="00241076">
        <w:rPr>
          <w:rFonts w:ascii="Times New Roman" w:hAnsi="Times New Roman" w:cs="Times New Roman"/>
          <w:b/>
          <w:lang w:val="en-US"/>
        </w:rPr>
        <w:t xml:space="preserve"> Judge Advocate General</w:t>
      </w:r>
      <w:r w:rsidR="007E317B">
        <w:rPr>
          <w:rFonts w:ascii="Times New Roman" w:hAnsi="Times New Roman" w:cs="Times New Roman"/>
          <w:b/>
          <w:lang w:val="en-US"/>
        </w:rPr>
        <w:t xml:space="preserve"> can be establiched</w:t>
      </w:r>
      <w:r w:rsidRPr="00241076">
        <w:rPr>
          <w:rFonts w:ascii="Times New Roman" w:hAnsi="Times New Roman" w:cs="Times New Roman"/>
          <w:b/>
          <w:lang w:val="en-US"/>
        </w:rPr>
        <w:t>, as set forth in Article IV.</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(2) The Department of the Judge Advocate General shall consist of the Judge Advocate General, the Deputy Judge Advocate General</w:t>
      </w:r>
      <w:r w:rsidR="00241076">
        <w:rPr>
          <w:rFonts w:ascii="Times New Roman" w:hAnsi="Times New Roman" w:cs="Times New Roman"/>
          <w:b/>
          <w:lang w:val="en-US"/>
        </w:rPr>
        <w:t xml:space="preserve"> </w:t>
      </w:r>
      <w:r w:rsidRPr="00241076">
        <w:rPr>
          <w:rFonts w:ascii="Times New Roman" w:hAnsi="Times New Roman" w:cs="Times New Roman"/>
          <w:b/>
          <w:lang w:val="en-US"/>
        </w:rPr>
        <w:t>and any officers certified as legal specialists acting under the auspices of the Department.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 The Judge Advocate General shall preside over the Department of the Judge Advocate General, It is the responsibility of the Judge Advocate General to review all complaints filed with the department and assign the Fleet Inspector General to investigate those complaints that the Judge Advocate General deems possess legal merit.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To be eligible for the position of Judge Advocate General a member of the Fleet must first have graduated from the Academy, possess an in-depth knowledge of the Code of Conduct and Revelation Fleet Directives, and have demonstrated maturity and intelligence commensurate with th</w:t>
      </w:r>
      <w:r w:rsidR="007E317B">
        <w:rPr>
          <w:rFonts w:ascii="Times New Roman" w:hAnsi="Times New Roman" w:cs="Times New Roman"/>
          <w:b/>
          <w:lang w:val="en-US"/>
        </w:rPr>
        <w:t>e position of a legal advocate.</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(B) The Deputy Judge Advocate General shall preside over the Department of the Judge Advocate General in the event of the Judge Advocate General's absence, or if the Judge Advocate General recuses him or herself from a particular case. The Deputy Judge Advocate General shall also carry out any additional duties assigned</w:t>
      </w:r>
      <w:r w:rsidR="007E317B">
        <w:rPr>
          <w:rFonts w:ascii="Times New Roman" w:hAnsi="Times New Roman" w:cs="Times New Roman"/>
          <w:b/>
          <w:lang w:val="en-US"/>
        </w:rPr>
        <w:t xml:space="preserve"> by the Judge Advocate General.</w:t>
      </w:r>
    </w:p>
    <w:p w:rsidR="002D5273" w:rsidRDefault="002D5273" w:rsidP="002D5273">
      <w:pPr>
        <w:rPr>
          <w:rFonts w:ascii="Times New Roman" w:hAnsi="Times New Roman" w:cs="Times New Roman"/>
          <w:b/>
          <w:lang w:val="en-US"/>
        </w:rPr>
      </w:pPr>
      <w:r w:rsidRPr="00241076">
        <w:rPr>
          <w:rFonts w:ascii="Times New Roman" w:hAnsi="Times New Roman" w:cs="Times New Roman"/>
          <w:b/>
          <w:lang w:val="en-US"/>
        </w:rPr>
        <w:lastRenderedPageBreak/>
        <w:t>(C) The Fleet Inspector shall investigate all complaints made through the Department of the Judge Advocate General. The Fleet Inspector shall have the power and responsibility to speak with, or get written statements from, any witnesses to the complained of conduct, as well as the member ma</w:t>
      </w:r>
      <w:r w:rsidR="007E317B">
        <w:rPr>
          <w:rFonts w:ascii="Times New Roman" w:hAnsi="Times New Roman" w:cs="Times New Roman"/>
          <w:b/>
          <w:lang w:val="en-US"/>
        </w:rPr>
        <w:t>king the complaint.</w:t>
      </w:r>
    </w:p>
    <w:p w:rsidR="00241076" w:rsidRPr="00241076" w:rsidRDefault="00241076"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ARTICLE IV. CODE OF JUSTICE.</w:t>
      </w:r>
    </w:p>
    <w:p w:rsidR="002D5273" w:rsidRPr="00241076" w:rsidRDefault="002D5273" w:rsidP="002D5273">
      <w:pPr>
        <w:rPr>
          <w:rFonts w:ascii="Times New Roman" w:hAnsi="Times New Roman" w:cs="Times New Roman"/>
          <w:b/>
          <w:lang w:val="en-US"/>
        </w:rPr>
      </w:pP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(1) Violations of the code of conduct shall be broken down as follows:</w:t>
      </w:r>
    </w:p>
    <w:p w:rsidR="00241076"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 The following offenses shall be considered Class A Offenses: (i) Sexual Harassment; (ii) Violation of any applicable Terms of Service; and (iii) commission of any offense that would be considered either a crime or a tort under the laws of the United States. The commission of a Class A Offense shall be punishable by dismissal from Revelation Fleet.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(B) The following offenses shall be considered Class B Offenses: (i) Insubordination; (ii) failure to perform an assigned duty (by holding a position); and (iii) failure to follow orders. The commission of a Class B Offense may be punishable by one or more of the following: (i) formal reprimand; (ii) temporary reduction in rank; (iii) loss of position of authority; and (iv) loss of privileges. Commission of three or more Class B Offenses shall be punished as a Class A Offense.</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(C) All other offenses shall be considered Class C Offenses. This category is reserved for lesser conduct unbecoming a member/officer of the fleet. The commission of a Class C Offense may be punishable by one or more of the following: (i) warning; (ii) informal reprimand; (iii) temporary reduction of rank; and (iv) temporary loss of privileges. </w:t>
      </w:r>
    </w:p>
    <w:p w:rsidR="002D5273" w:rsidRDefault="002D5273" w:rsidP="002D5273">
      <w:pPr>
        <w:rPr>
          <w:rFonts w:ascii="Times New Roman" w:hAnsi="Times New Roman" w:cs="Times New Roman"/>
          <w:b/>
          <w:lang w:val="en-US"/>
        </w:rPr>
      </w:pPr>
      <w:r w:rsidRPr="00241076">
        <w:rPr>
          <w:rFonts w:ascii="Times New Roman" w:hAnsi="Times New Roman" w:cs="Times New Roman"/>
          <w:b/>
          <w:lang w:val="en-US"/>
        </w:rPr>
        <w:t>(2) Judicial Process.</w:t>
      </w:r>
    </w:p>
    <w:p w:rsidR="00F27ADF" w:rsidRPr="00241076" w:rsidRDefault="00F27ADF" w:rsidP="002D5273">
      <w:pPr>
        <w:rPr>
          <w:rFonts w:ascii="Times New Roman" w:hAnsi="Times New Roman" w:cs="Times New Roman"/>
          <w:b/>
          <w:lang w:val="en-US"/>
        </w:rPr>
      </w:pPr>
      <w:r>
        <w:rPr>
          <w:rFonts w:ascii="Times New Roman" w:hAnsi="Times New Roman" w:cs="Times New Roman"/>
          <w:b/>
          <w:lang w:val="en-US"/>
        </w:rPr>
        <w:t>(At least temporarily The CiC’s and The Fleet XO will handle all Judicial Matters)</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(A) All violations of the code of conduct shall be reported to the Department of the Judge Advocate General by way of a formal complaint. All complaints shall remain confidential to protect both the rights of the accused and the alleged victim.</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(B) The Judge Advocate General shall review all complaints to determine if the complained of action or actions are a violation of the code of conduct. Should the Judge Advocate General find merit to the complaint, he/she shall immediately assign the Inspector General to investigate the complaint.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(C) The Fleet Inspector shall investigate all complaints assigned to him/her in a timely manner. All members of the Fleet shall cooperate with the investigation. Failure to cooperate shall be considered a Class C Offense and punished accordingly. The Fleet Inspector shall conduct the investigation impartially with the purpose of discovering the truth of the matter and shall report findings directly to the Judge Advocate General.</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(D) Upon receiving the report of the Fleet Inspector the Judge Advocate General shall review the complaint and the findings and determine whether probable cause exists to believe a violation of the code of conduct has been committed and probable cause to believe the violation </w:t>
      </w:r>
      <w:r w:rsidRPr="00241076">
        <w:rPr>
          <w:rFonts w:ascii="Times New Roman" w:hAnsi="Times New Roman" w:cs="Times New Roman"/>
          <w:b/>
          <w:lang w:val="en-US"/>
        </w:rPr>
        <w:lastRenderedPageBreak/>
        <w:t>was made by the member that stands so accused. Should the Judge Advocate General make this finding, he/she shall certify the complaint and report it to the commanding officer of the accused. In this case, the commanding officer shall be considered the head of the Department the member belongs to.</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(E) When accused of a violation of the code of conduct by a certified complaint, a member shall have the right to counsel. Counsel shall be appointed to represent the interests of the member. The member shall have the right to confront the witnesses against him where possible. The member shall have the right to make formal answer to the complaint and offer any defenses or mitigating evidence that may exist.</w:t>
      </w:r>
    </w:p>
    <w:p w:rsidR="002D5273" w:rsidRPr="00241076" w:rsidRDefault="002D5273" w:rsidP="002D5273">
      <w:pPr>
        <w:rPr>
          <w:rFonts w:ascii="Times New Roman" w:hAnsi="Times New Roman" w:cs="Times New Roman"/>
          <w:b/>
          <w:lang w:val="en-US"/>
        </w:rPr>
      </w:pPr>
      <w:r w:rsidRPr="00241076">
        <w:rPr>
          <w:rFonts w:ascii="Times New Roman" w:hAnsi="Times New Roman" w:cs="Times New Roman"/>
          <w:b/>
          <w:lang w:val="en-US"/>
        </w:rPr>
        <w:t xml:space="preserve">(F) The </w:t>
      </w:r>
      <w:r w:rsidR="009A70F7">
        <w:rPr>
          <w:rFonts w:ascii="Times New Roman" w:hAnsi="Times New Roman" w:cs="Times New Roman"/>
          <w:b/>
          <w:lang w:val="en-US"/>
        </w:rPr>
        <w:t>Judge Advocate General</w:t>
      </w:r>
      <w:r w:rsidRPr="00241076">
        <w:rPr>
          <w:rFonts w:ascii="Times New Roman" w:hAnsi="Times New Roman" w:cs="Times New Roman"/>
          <w:b/>
          <w:lang w:val="en-US"/>
        </w:rPr>
        <w:t xml:space="preserve"> shall review the certified complaint, </w:t>
      </w:r>
      <w:r w:rsidR="009A70F7">
        <w:rPr>
          <w:rFonts w:ascii="Times New Roman" w:hAnsi="Times New Roman" w:cs="Times New Roman"/>
          <w:b/>
          <w:lang w:val="en-US"/>
        </w:rPr>
        <w:t xml:space="preserve">the </w:t>
      </w:r>
      <w:r w:rsidRPr="00241076">
        <w:rPr>
          <w:rFonts w:ascii="Times New Roman" w:hAnsi="Times New Roman" w:cs="Times New Roman"/>
          <w:b/>
          <w:lang w:val="en-US"/>
        </w:rPr>
        <w:t xml:space="preserve">report of the Fleet Inspector and the Answer of the member. The </w:t>
      </w:r>
      <w:r w:rsidR="009A70F7">
        <w:rPr>
          <w:rFonts w:ascii="Times New Roman" w:hAnsi="Times New Roman" w:cs="Times New Roman"/>
          <w:b/>
          <w:lang w:val="en-US"/>
        </w:rPr>
        <w:t xml:space="preserve">Judge Advocate General </w:t>
      </w:r>
      <w:r w:rsidRPr="00241076">
        <w:rPr>
          <w:rFonts w:ascii="Times New Roman" w:hAnsi="Times New Roman" w:cs="Times New Roman"/>
          <w:b/>
          <w:lang w:val="en-US"/>
        </w:rPr>
        <w:t xml:space="preserve">shall find a violation of the offense or offenses in the complaint only if convinced beyond a reasonable doubt that the member committed the offense or offenses. </w:t>
      </w:r>
      <w:r w:rsidR="009A1E80">
        <w:rPr>
          <w:rFonts w:ascii="Times New Roman" w:hAnsi="Times New Roman" w:cs="Times New Roman"/>
          <w:b/>
          <w:lang w:val="en-US"/>
        </w:rPr>
        <w:t>The Judge Advocate General</w:t>
      </w:r>
      <w:r w:rsidRPr="00241076">
        <w:rPr>
          <w:rFonts w:ascii="Times New Roman" w:hAnsi="Times New Roman" w:cs="Times New Roman"/>
          <w:b/>
          <w:lang w:val="en-US"/>
        </w:rPr>
        <w:t xml:space="preserve"> shall render punishment in accordance with Article IV, Section (1). Such punishment shall be considered non-judicial punishment.</w:t>
      </w:r>
    </w:p>
    <w:p w:rsidR="002D5273" w:rsidRPr="009A70F7" w:rsidRDefault="002D5273" w:rsidP="002D5273">
      <w:pPr>
        <w:rPr>
          <w:rFonts w:ascii="Times New Roman" w:hAnsi="Times New Roman" w:cs="Times New Roman"/>
          <w:b/>
          <w:i/>
          <w:lang w:val="en-US"/>
        </w:rPr>
      </w:pPr>
      <w:r w:rsidRPr="00241076">
        <w:rPr>
          <w:rFonts w:ascii="Times New Roman" w:hAnsi="Times New Roman" w:cs="Times New Roman"/>
          <w:b/>
          <w:lang w:val="en-US"/>
        </w:rPr>
        <w:t>(G) The member has the right</w:t>
      </w:r>
      <w:r w:rsidR="009A1E80">
        <w:rPr>
          <w:rFonts w:ascii="Times New Roman" w:hAnsi="Times New Roman" w:cs="Times New Roman"/>
          <w:b/>
          <w:lang w:val="en-US"/>
        </w:rPr>
        <w:t xml:space="preserve"> to challenge the finding of the Judge Advocate General</w:t>
      </w:r>
      <w:r w:rsidRPr="00241076">
        <w:rPr>
          <w:rFonts w:ascii="Times New Roman" w:hAnsi="Times New Roman" w:cs="Times New Roman"/>
          <w:b/>
          <w:lang w:val="en-US"/>
        </w:rPr>
        <w:t xml:space="preserve">. Should the member demand this right, the Judge Advocate General shall convene </w:t>
      </w:r>
      <w:r w:rsidR="009A70F7">
        <w:rPr>
          <w:rFonts w:ascii="Times New Roman" w:hAnsi="Times New Roman" w:cs="Times New Roman"/>
          <w:b/>
          <w:lang w:val="en-US"/>
        </w:rPr>
        <w:t>a j</w:t>
      </w:r>
      <w:r w:rsidR="009A70F7" w:rsidRPr="009A70F7">
        <w:rPr>
          <w:rStyle w:val="Emphasis"/>
          <w:rFonts w:ascii="Times New Roman" w:hAnsi="Times New Roman" w:cs="Times New Roman"/>
          <w:b/>
          <w:i w:val="0"/>
          <w:lang w:val="en-US"/>
        </w:rPr>
        <w:t>udicial hearing</w:t>
      </w:r>
      <w:r w:rsidRPr="00241076">
        <w:rPr>
          <w:rFonts w:ascii="Times New Roman" w:hAnsi="Times New Roman" w:cs="Times New Roman"/>
          <w:b/>
          <w:lang w:val="en-US"/>
        </w:rPr>
        <w:t>. The Judge Advocate General shall p</w:t>
      </w:r>
      <w:r w:rsidR="009A70F7">
        <w:rPr>
          <w:rFonts w:ascii="Times New Roman" w:hAnsi="Times New Roman" w:cs="Times New Roman"/>
          <w:b/>
          <w:lang w:val="en-US"/>
        </w:rPr>
        <w:t>reside over the proceeding. The Deputy Judge Advocate General</w:t>
      </w:r>
      <w:r w:rsidRPr="00241076">
        <w:rPr>
          <w:rFonts w:ascii="Times New Roman" w:hAnsi="Times New Roman" w:cs="Times New Roman"/>
          <w:b/>
          <w:lang w:val="en-US"/>
        </w:rPr>
        <w:t xml:space="preserve"> shall act as prosecutor and the member shall have the defense of counsel. </w:t>
      </w:r>
    </w:p>
    <w:p w:rsidR="002D5273" w:rsidRPr="00241076" w:rsidRDefault="009A70F7" w:rsidP="002D5273">
      <w:pPr>
        <w:rPr>
          <w:rFonts w:ascii="Times New Roman" w:hAnsi="Times New Roman" w:cs="Times New Roman"/>
          <w:b/>
          <w:lang w:val="en-US"/>
        </w:rPr>
      </w:pPr>
      <w:r w:rsidRPr="00241076">
        <w:rPr>
          <w:rFonts w:ascii="Times New Roman" w:hAnsi="Times New Roman" w:cs="Times New Roman"/>
          <w:b/>
          <w:lang w:val="en-US"/>
        </w:rPr>
        <w:t xml:space="preserve"> </w:t>
      </w:r>
      <w:r w:rsidR="007D7FEA">
        <w:rPr>
          <w:rFonts w:ascii="Times New Roman" w:hAnsi="Times New Roman" w:cs="Times New Roman"/>
          <w:b/>
          <w:lang w:val="en-US"/>
        </w:rPr>
        <w:t>(H</w:t>
      </w:r>
      <w:r w:rsidR="002D5273" w:rsidRPr="00241076">
        <w:rPr>
          <w:rFonts w:ascii="Times New Roman" w:hAnsi="Times New Roman" w:cs="Times New Roman"/>
          <w:b/>
          <w:lang w:val="en-US"/>
        </w:rPr>
        <w:t xml:space="preserve">) Upon convening the </w:t>
      </w:r>
      <w:r w:rsidR="007D7FEA">
        <w:rPr>
          <w:rFonts w:ascii="Times New Roman" w:hAnsi="Times New Roman" w:cs="Times New Roman"/>
          <w:b/>
          <w:lang w:val="en-US"/>
        </w:rPr>
        <w:t>j</w:t>
      </w:r>
      <w:r w:rsidR="007D7FEA" w:rsidRPr="009A70F7">
        <w:rPr>
          <w:rStyle w:val="Emphasis"/>
          <w:rFonts w:ascii="Times New Roman" w:hAnsi="Times New Roman" w:cs="Times New Roman"/>
          <w:b/>
          <w:i w:val="0"/>
          <w:lang w:val="en-US"/>
        </w:rPr>
        <w:t>udicial hearing</w:t>
      </w:r>
      <w:r w:rsidR="002D5273" w:rsidRPr="00241076">
        <w:rPr>
          <w:rFonts w:ascii="Times New Roman" w:hAnsi="Times New Roman" w:cs="Times New Roman"/>
          <w:b/>
          <w:lang w:val="en-US"/>
        </w:rPr>
        <w:t xml:space="preserve">, the Inspector General shall present evidence in support of the complaint. The member shall then be </w:t>
      </w:r>
      <w:r w:rsidR="007D7FEA">
        <w:rPr>
          <w:rFonts w:ascii="Times New Roman" w:hAnsi="Times New Roman" w:cs="Times New Roman"/>
          <w:b/>
          <w:lang w:val="en-US"/>
        </w:rPr>
        <w:t>a</w:t>
      </w:r>
      <w:r w:rsidR="002D5273" w:rsidRPr="00241076">
        <w:rPr>
          <w:rFonts w:ascii="Times New Roman" w:hAnsi="Times New Roman" w:cs="Times New Roman"/>
          <w:b/>
          <w:lang w:val="en-US"/>
        </w:rPr>
        <w:t xml:space="preserve">llowed to present evidence against the Complaint. The Judge Advocate General shall determine the admissibility of the evidence presented. Upon completion of the presentation of evidence, each side will be allowed to make argument. The </w:t>
      </w:r>
      <w:r w:rsidR="007D7FEA">
        <w:rPr>
          <w:rFonts w:ascii="Times New Roman" w:hAnsi="Times New Roman" w:cs="Times New Roman"/>
          <w:b/>
          <w:lang w:val="en-US"/>
        </w:rPr>
        <w:t>Judge</w:t>
      </w:r>
      <w:r w:rsidR="002D5273" w:rsidRPr="00241076">
        <w:rPr>
          <w:rFonts w:ascii="Times New Roman" w:hAnsi="Times New Roman" w:cs="Times New Roman"/>
          <w:b/>
          <w:lang w:val="en-US"/>
        </w:rPr>
        <w:t xml:space="preserve"> shall find the member guilty if it is convinced unanimously, beyond a reasonable doubt, that the member committed the offense. Punishment will be determined by the Judge Advocate General.</w:t>
      </w:r>
    </w:p>
    <w:p w:rsidR="00DE0561" w:rsidRDefault="007D7FEA" w:rsidP="002D5273">
      <w:pPr>
        <w:rPr>
          <w:rFonts w:ascii="Times New Roman" w:hAnsi="Times New Roman" w:cs="Times New Roman"/>
          <w:b/>
          <w:lang w:val="en-US"/>
        </w:rPr>
      </w:pPr>
      <w:r>
        <w:rPr>
          <w:rFonts w:ascii="Times New Roman" w:hAnsi="Times New Roman" w:cs="Times New Roman"/>
          <w:b/>
          <w:lang w:val="en-US"/>
        </w:rPr>
        <w:t>(I</w:t>
      </w:r>
      <w:r w:rsidR="002D5273" w:rsidRPr="00241076">
        <w:rPr>
          <w:rFonts w:ascii="Times New Roman" w:hAnsi="Times New Roman" w:cs="Times New Roman"/>
          <w:b/>
          <w:lang w:val="en-US"/>
        </w:rPr>
        <w:t xml:space="preserve">) Failure to comply with the above procedure shall be considered a Class A Offense. Under circumstances where a member does not submit to the judicial process, the member shall be dismissed from </w:t>
      </w:r>
      <w:r w:rsidR="00B51DE5">
        <w:rPr>
          <w:rFonts w:ascii="Times New Roman" w:hAnsi="Times New Roman" w:cs="Times New Roman"/>
          <w:b/>
          <w:lang w:val="en-US"/>
        </w:rPr>
        <w:t>Fifth Defensive Wing</w:t>
      </w:r>
      <w:r w:rsidR="002D5273" w:rsidRPr="00241076">
        <w:rPr>
          <w:rFonts w:ascii="Times New Roman" w:hAnsi="Times New Roman" w:cs="Times New Roman"/>
          <w:b/>
          <w:lang w:val="en-US"/>
        </w:rPr>
        <w:t>.</w:t>
      </w:r>
    </w:p>
    <w:p w:rsidR="00F91082" w:rsidRPr="00241076" w:rsidRDefault="00F91082" w:rsidP="002D5273">
      <w:pPr>
        <w:rPr>
          <w:rFonts w:ascii="Times New Roman" w:hAnsi="Times New Roman" w:cs="Times New Roman"/>
          <w:b/>
          <w:lang w:val="en-US"/>
        </w:rPr>
      </w:pPr>
      <w:r>
        <w:rPr>
          <w:rFonts w:ascii="Times New Roman" w:hAnsi="Times New Roman" w:cs="Times New Roman"/>
          <w:b/>
          <w:lang w:val="en-US"/>
        </w:rPr>
        <w:t>(Originally penned by Fifth Fleet)</w:t>
      </w:r>
    </w:p>
    <w:sectPr w:rsidR="00F91082" w:rsidRPr="00241076" w:rsidSect="006B544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16" w:rsidRDefault="000E3C16" w:rsidP="002D5273">
      <w:pPr>
        <w:spacing w:after="0" w:line="240" w:lineRule="auto"/>
      </w:pPr>
      <w:r>
        <w:separator/>
      </w:r>
    </w:p>
  </w:endnote>
  <w:endnote w:type="continuationSeparator" w:id="0">
    <w:p w:rsidR="000E3C16" w:rsidRDefault="000E3C16" w:rsidP="002D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2D5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2D52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2D5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16" w:rsidRDefault="000E3C16" w:rsidP="002D5273">
      <w:pPr>
        <w:spacing w:after="0" w:line="240" w:lineRule="auto"/>
      </w:pPr>
      <w:r>
        <w:separator/>
      </w:r>
    </w:p>
  </w:footnote>
  <w:footnote w:type="continuationSeparator" w:id="0">
    <w:p w:rsidR="000E3C16" w:rsidRDefault="000E3C16" w:rsidP="002D5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721C28">
    <w:pPr>
      <w:pStyle w:val="Head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0355" o:spid="_x0000_s2053" type="#_x0000_t75" style="position:absolute;margin-left:0;margin-top:0;width:453.35pt;height:374.45pt;z-index:-251657216;mso-position-horizontal:center;mso-position-horizontal-relative:margin;mso-position-vertical:center;mso-position-vertical-relative:margin" o:allowincell="f">
          <v:imagedata r:id="rId1" o:title="SF_J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721C28">
    <w:pPr>
      <w:pStyle w:val="Head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0356" o:spid="_x0000_s2054" type="#_x0000_t75" style="position:absolute;margin-left:0;margin-top:0;width:453.35pt;height:374.45pt;z-index:-251656192;mso-position-horizontal:center;mso-position-horizontal-relative:margin;mso-position-vertical:center;mso-position-vertical-relative:margin" o:allowincell="f">
          <v:imagedata r:id="rId1" o:title="SF_J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73" w:rsidRDefault="00721C28">
    <w:pPr>
      <w:pStyle w:val="Head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0354" o:spid="_x0000_s2052" type="#_x0000_t75" style="position:absolute;margin-left:0;margin-top:0;width:453.35pt;height:374.45pt;z-index:-251658240;mso-position-horizontal:center;mso-position-horizontal-relative:margin;mso-position-vertical:center;mso-position-vertical-relative:margin" o:allowincell="f">
          <v:imagedata r:id="rId1" o:title="SF_J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D5273"/>
    <w:rsid w:val="000E3C16"/>
    <w:rsid w:val="00241076"/>
    <w:rsid w:val="002D5273"/>
    <w:rsid w:val="00583A25"/>
    <w:rsid w:val="006B5449"/>
    <w:rsid w:val="00721C28"/>
    <w:rsid w:val="00785454"/>
    <w:rsid w:val="007D7FEA"/>
    <w:rsid w:val="007E317B"/>
    <w:rsid w:val="009A1E80"/>
    <w:rsid w:val="009A70F7"/>
    <w:rsid w:val="00B51DE5"/>
    <w:rsid w:val="00CA14FC"/>
    <w:rsid w:val="00D136DA"/>
    <w:rsid w:val="00D41566"/>
    <w:rsid w:val="00F27ADF"/>
    <w:rsid w:val="00F9108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52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5273"/>
  </w:style>
  <w:style w:type="paragraph" w:styleId="Footer">
    <w:name w:val="footer"/>
    <w:basedOn w:val="Normal"/>
    <w:link w:val="FooterChar"/>
    <w:uiPriority w:val="99"/>
    <w:semiHidden/>
    <w:unhideWhenUsed/>
    <w:rsid w:val="002D527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5273"/>
  </w:style>
  <w:style w:type="character" w:styleId="Emphasis">
    <w:name w:val="Emphasis"/>
    <w:basedOn w:val="DefaultParagraphFont"/>
    <w:uiPriority w:val="20"/>
    <w:qFormat/>
    <w:rsid w:val="009A70F7"/>
    <w:rPr>
      <w:i/>
      <w:iCs/>
    </w:rPr>
  </w:style>
  <w:style w:type="paragraph" w:styleId="BalloonText">
    <w:name w:val="Balloon Text"/>
    <w:basedOn w:val="Normal"/>
    <w:link w:val="BalloonTextChar"/>
    <w:uiPriority w:val="99"/>
    <w:semiHidden/>
    <w:unhideWhenUsed/>
    <w:rsid w:val="00B5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1658</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Ola 1000</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Aavatsmark</dc:creator>
  <cp:lastModifiedBy>Ola Aavatsmark</cp:lastModifiedBy>
  <cp:revision>2</cp:revision>
  <dcterms:created xsi:type="dcterms:W3CDTF">2010-04-12T21:33:00Z</dcterms:created>
  <dcterms:modified xsi:type="dcterms:W3CDTF">2010-04-12T21:33:00Z</dcterms:modified>
</cp:coreProperties>
</file>